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79" w:lineRule="exact"/>
        <w:jc w:val="center"/>
        <w:rPr>
          <w:rFonts w:ascii="方正小标宋简体" w:hAnsi="仿宋" w:eastAsia="方正小标宋简体"/>
          <w:b w:val="0"/>
          <w:bCs w:val="0"/>
          <w:kern w:val="0"/>
          <w:sz w:val="44"/>
          <w:szCs w:val="44"/>
        </w:rPr>
      </w:pPr>
      <w:r>
        <w:rPr>
          <w:rFonts w:hint="eastAsia" w:ascii="方正小标宋简体" w:hAnsi="仿宋" w:eastAsia="方正小标宋简体"/>
          <w:b w:val="0"/>
          <w:bCs w:val="0"/>
          <w:kern w:val="0"/>
          <w:sz w:val="44"/>
          <w:szCs w:val="44"/>
        </w:rPr>
        <w:t>投标承诺函</w:t>
      </w:r>
    </w:p>
    <w:p>
      <w:pPr>
        <w:spacing w:line="579" w:lineRule="exact"/>
        <w:rPr>
          <w:rFonts w:ascii="仿宋" w:hAnsi="仿宋" w:eastAsia="仿宋"/>
          <w:sz w:val="32"/>
          <w:szCs w:val="32"/>
        </w:rPr>
      </w:pPr>
    </w:p>
    <w:p>
      <w:pPr>
        <w:spacing w:line="579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致：</w:t>
      </w:r>
      <w:r>
        <w:rPr>
          <w:rFonts w:hint="eastAsia" w:eastAsia="仿宋_GB2312"/>
          <w:sz w:val="32"/>
          <w:szCs w:val="32"/>
        </w:rPr>
        <w:t xml:space="preserve"> 巴中市农业农村局  </w:t>
      </w:r>
    </w:p>
    <w:p>
      <w:pPr>
        <w:spacing w:line="579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本公司</w:t>
      </w:r>
      <w:r>
        <w:rPr>
          <w:rFonts w:eastAsia="仿宋_GB2312"/>
          <w:sz w:val="32"/>
          <w:szCs w:val="32"/>
          <w:u w:val="single"/>
        </w:rPr>
        <w:t xml:space="preserve">             </w:t>
      </w:r>
      <w:r>
        <w:rPr>
          <w:rFonts w:eastAsia="仿宋_GB2312"/>
          <w:sz w:val="32"/>
          <w:szCs w:val="32"/>
        </w:rPr>
        <w:t>（公司名称）参加</w:t>
      </w:r>
      <w:r>
        <w:rPr>
          <w:rFonts w:eastAsia="仿宋_GB2312"/>
          <w:sz w:val="32"/>
          <w:szCs w:val="32"/>
          <w:u w:val="single"/>
        </w:rPr>
        <w:t xml:space="preserve">         （</w:t>
      </w:r>
      <w:r>
        <w:rPr>
          <w:rFonts w:eastAsia="仿宋_GB2312"/>
          <w:sz w:val="32"/>
          <w:szCs w:val="32"/>
        </w:rPr>
        <w:t>项目名称）的投标活动，现承诺：</w:t>
      </w:r>
    </w:p>
    <w:p>
      <w:pPr>
        <w:spacing w:line="579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一、</w:t>
      </w:r>
      <w:r>
        <w:rPr>
          <w:rFonts w:eastAsia="仿宋_GB2312"/>
          <w:sz w:val="32"/>
          <w:szCs w:val="32"/>
        </w:rPr>
        <w:t>我公司满足政府采购法第二十二条关于供应商的资格要求（包括1.具有独立承担民事责任的能力；2.具有良好的商业信誉和健全的财务会计制度；3.具有履行合同所必需的设备和专业技术能力；4.有依法缴纳税收和社会保障资金的良好记录；5.参加政府采购活动前三年内，在经营活动中没有重大违法记录； 6.法律、行政法规规定的其他条件），并完全满足采购公告相关产品授权及商务要求。</w:t>
      </w:r>
    </w:p>
    <w:p>
      <w:pPr>
        <w:spacing w:line="579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二、</w:t>
      </w:r>
      <w:r>
        <w:rPr>
          <w:rFonts w:eastAsia="仿宋_GB2312"/>
          <w:sz w:val="32"/>
          <w:szCs w:val="32"/>
        </w:rPr>
        <w:t>所递交的开标一览表、投标文件及证明材料相关内容均如实填写，并真实可靠，若采购人在开标、评标过程中发现我方所提供的材料不真实，则我方的参选无效；若中选将取消我方的中选资格，我方不会有异议。</w:t>
      </w:r>
    </w:p>
    <w:p>
      <w:pPr>
        <w:spacing w:line="579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三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在合同履行过程中，产品价格如遇国家政策性上调，上调部份由我方自行承担，供货价格不变；产品价格如遇国家政策性下调，我方会立即下调供货价格。如我方未按规定及时下调供货价格，经查实，</w:t>
      </w:r>
      <w:r>
        <w:rPr>
          <w:rFonts w:hint="eastAsia" w:eastAsia="仿宋_GB2312"/>
          <w:sz w:val="32"/>
          <w:szCs w:val="32"/>
          <w:lang w:eastAsia="zh-CN"/>
        </w:rPr>
        <w:t>我方</w:t>
      </w:r>
      <w:r>
        <w:rPr>
          <w:rFonts w:eastAsia="仿宋_GB2312"/>
          <w:sz w:val="32"/>
          <w:szCs w:val="32"/>
        </w:rPr>
        <w:t>有权取消我方的供货资格。</w:t>
      </w:r>
    </w:p>
    <w:p>
      <w:pPr>
        <w:spacing w:line="579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四、</w:t>
      </w:r>
      <w:r>
        <w:rPr>
          <w:rFonts w:eastAsia="仿宋_GB2312"/>
          <w:sz w:val="32"/>
          <w:szCs w:val="32"/>
        </w:rPr>
        <w:t>在合同履行过程中相关检查项目收费标准如遇国家政策性上调，对应产品供货价格不变；相关检查项目收费如遇国家政策性下调，我方愿意在第一时间按收费标准下调对应产品的供货价格。我方如未按规定及时下调供货价格，经查实，</w:t>
      </w:r>
      <w:r>
        <w:rPr>
          <w:rFonts w:hint="eastAsia" w:eastAsia="仿宋_GB2312"/>
          <w:sz w:val="32"/>
          <w:szCs w:val="32"/>
          <w:lang w:eastAsia="zh-CN"/>
        </w:rPr>
        <w:t>我方</w:t>
      </w:r>
      <w:r>
        <w:rPr>
          <w:rFonts w:eastAsia="仿宋_GB2312"/>
          <w:sz w:val="32"/>
          <w:szCs w:val="32"/>
        </w:rPr>
        <w:t>有权取消我方的供货资格。</w:t>
      </w:r>
    </w:p>
    <w:p>
      <w:pPr>
        <w:spacing w:line="579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五、</w:t>
      </w:r>
      <w:r>
        <w:rPr>
          <w:rFonts w:eastAsia="仿宋_GB2312"/>
          <w:sz w:val="32"/>
          <w:szCs w:val="32"/>
        </w:rPr>
        <w:t>一旦我方中选，我方将按采购人要求签订合同。</w:t>
      </w:r>
    </w:p>
    <w:p>
      <w:pPr>
        <w:spacing w:line="579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六、</w:t>
      </w:r>
      <w:r>
        <w:rPr>
          <w:rFonts w:eastAsia="仿宋_GB2312"/>
          <w:sz w:val="32"/>
          <w:szCs w:val="32"/>
        </w:rPr>
        <w:t>我公司郑重承诺与本项目其他投标公司无任何关联关系；不组织、不参与任何陪标、围标、串标行为；绝不以他人名义投标，不以任何弄虚作假的方式参加投标。</w:t>
      </w:r>
    </w:p>
    <w:p>
      <w:pPr>
        <w:tabs>
          <w:tab w:val="left" w:pos="480"/>
        </w:tabs>
        <w:spacing w:line="579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如违反以上承诺，本公司愿承担一切法律责任。</w:t>
      </w:r>
    </w:p>
    <w:p>
      <w:pPr>
        <w:tabs>
          <w:tab w:val="left" w:pos="480"/>
        </w:tabs>
        <w:spacing w:line="579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adjustRightInd w:val="0"/>
        <w:spacing w:line="579" w:lineRule="exact"/>
        <w:ind w:firstLine="642" w:firstLineChars="200"/>
        <w:jc w:val="left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投标人名称：        （盖章）</w:t>
      </w:r>
    </w:p>
    <w:p>
      <w:pPr>
        <w:adjustRightInd w:val="0"/>
        <w:spacing w:line="579" w:lineRule="exact"/>
        <w:ind w:firstLine="642" w:firstLineChars="200"/>
        <w:jc w:val="left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法定代表人或授权代表（签字）：</w:t>
      </w:r>
    </w:p>
    <w:p>
      <w:pPr>
        <w:spacing w:line="579" w:lineRule="exact"/>
        <w:ind w:firstLine="642" w:firstLineChars="20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日期：</w:t>
      </w:r>
      <w:bookmarkStart w:id="0" w:name="_GoBack"/>
      <w:bookmarkEnd w:id="0"/>
    </w:p>
    <w:sectPr>
      <w:pgSz w:w="11906" w:h="16838"/>
      <w:pgMar w:top="1361" w:right="1701" w:bottom="130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2RmZGQyYzFkMzlhY2I2YWMyYjRiMDc2ZWZhMDFkNGIifQ=="/>
  </w:docVars>
  <w:rsids>
    <w:rsidRoot w:val="00840C8A"/>
    <w:rsid w:val="000B3B43"/>
    <w:rsid w:val="000E19DB"/>
    <w:rsid w:val="001F51E7"/>
    <w:rsid w:val="002F10A4"/>
    <w:rsid w:val="00372EC2"/>
    <w:rsid w:val="003F3CE3"/>
    <w:rsid w:val="00483917"/>
    <w:rsid w:val="00664FDB"/>
    <w:rsid w:val="007C3919"/>
    <w:rsid w:val="007D1E0D"/>
    <w:rsid w:val="00840C8A"/>
    <w:rsid w:val="0085524A"/>
    <w:rsid w:val="00974EE2"/>
    <w:rsid w:val="009D52C2"/>
    <w:rsid w:val="00A65EF2"/>
    <w:rsid w:val="00B34CC0"/>
    <w:rsid w:val="00B86F31"/>
    <w:rsid w:val="00B968F7"/>
    <w:rsid w:val="00C07E5B"/>
    <w:rsid w:val="00C30909"/>
    <w:rsid w:val="00C77141"/>
    <w:rsid w:val="00D050CD"/>
    <w:rsid w:val="00DB078C"/>
    <w:rsid w:val="00EF618C"/>
    <w:rsid w:val="00F62749"/>
    <w:rsid w:val="00FF549E"/>
    <w:rsid w:val="03DD298C"/>
    <w:rsid w:val="29253660"/>
    <w:rsid w:val="307F2018"/>
    <w:rsid w:val="42D52F8E"/>
    <w:rsid w:val="49CA7BE0"/>
    <w:rsid w:val="657E5825"/>
    <w:rsid w:val="6B627153"/>
    <w:rsid w:val="76633AF7"/>
    <w:rsid w:val="FBB7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link w:val="10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semiHidden/>
    <w:unhideWhenUsed/>
    <w:qFormat/>
    <w:uiPriority w:val="99"/>
    <w:rPr>
      <w:rFonts w:ascii="宋体"/>
      <w:sz w:val="18"/>
      <w:szCs w:val="18"/>
    </w:rPr>
  </w:style>
  <w:style w:type="paragraph" w:styleId="4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标题 2 Char"/>
    <w:basedOn w:val="7"/>
    <w:link w:val="2"/>
    <w:qFormat/>
    <w:uiPriority w:val="0"/>
    <w:rPr>
      <w:rFonts w:ascii="Arial" w:hAnsi="Arial" w:eastAsia="黑体" w:cs="Times New Roman"/>
      <w:b/>
      <w:bCs/>
      <w:sz w:val="32"/>
      <w:szCs w:val="32"/>
    </w:rPr>
  </w:style>
  <w:style w:type="character" w:customStyle="1" w:styleId="11">
    <w:name w:val="批注框文本 Char"/>
    <w:basedOn w:val="7"/>
    <w:link w:val="3"/>
    <w:semiHidden/>
    <w:qFormat/>
    <w:uiPriority w:val="99"/>
    <w:rPr>
      <w:rFonts w:ascii="宋体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cdswyy</Company>
  <Pages>2</Pages>
  <Words>145</Words>
  <Characters>833</Characters>
  <Lines>6</Lines>
  <Paragraphs>1</Paragraphs>
  <TotalTime>86</TotalTime>
  <ScaleCrop>false</ScaleCrop>
  <LinksUpToDate>false</LinksUpToDate>
  <CharactersWithSpaces>977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2018-07-19T11:32:00Z</dcterms:created>
  <dc:creator>zf</dc:creator>
  <cp:lastModifiedBy>user</cp:lastModifiedBy>
  <cp:lastPrinted>2018-07-19T12:09:00Z</cp:lastPrinted>
  <dcterms:modified xsi:type="dcterms:W3CDTF">2024-03-25T16:08:22Z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  <property fmtid="{D5CDD505-2E9C-101B-9397-08002B2CF9AE}" pid="3" name="ICV">
    <vt:lpwstr>F841CBEAD90F43A5BB82C277CD59D27D</vt:lpwstr>
  </property>
</Properties>
</file>